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Trim Tab Allowable free play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June 2004 Cessna 120/140/140A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I found the limit reference after a long search: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 xml:space="preserve">The natural conclusion after reading the </w:t>
      </w:r>
      <w:proofErr w:type="spellStart"/>
      <w:proofErr w:type="gramStart"/>
      <w:r w:rsidRPr="00873D40">
        <w:rPr>
          <w:rFonts w:ascii="Times New Roman" w:hAnsi="Times New Roman" w:cs="Times New Roman"/>
          <w:color w:val="000000"/>
          <w:szCs w:val="24"/>
        </w:rPr>
        <w:t>faa</w:t>
      </w:r>
      <w:proofErr w:type="spellEnd"/>
      <w:proofErr w:type="gramEnd"/>
      <w:r w:rsidRPr="00873D40">
        <w:rPr>
          <w:rFonts w:ascii="Times New Roman" w:hAnsi="Times New Roman" w:cs="Times New Roman"/>
          <w:color w:val="000000"/>
          <w:szCs w:val="24"/>
        </w:rPr>
        <w:t xml:space="preserve"> stuff about flutter is that the 3/4 inches of play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in the plane was likely caused by flutter. Glad it was caught.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The two "wow!" entries are mine because the amount of tolerance in movement is so small.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And, don't forget to reset the up/down limits of the tab when you have made the repairs. If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 xml:space="preserve">you need a sketch as to the pieces of the trim system, get back to me because a </w:t>
      </w:r>
      <w:proofErr w:type="spellStart"/>
      <w:r w:rsidRPr="00873D40">
        <w:rPr>
          <w:rFonts w:ascii="Times New Roman" w:hAnsi="Times New Roman" w:cs="Times New Roman"/>
          <w:color w:val="000000"/>
          <w:szCs w:val="24"/>
        </w:rPr>
        <w:t>notcompleted</w:t>
      </w:r>
      <w:proofErr w:type="spellEnd"/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article would help in understanding.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Neal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20"/>
        </w:rPr>
      </w:pPr>
      <w:r w:rsidRPr="00873D40">
        <w:rPr>
          <w:rFonts w:ascii="Times New Roman" w:hAnsi="Times New Roman" w:cs="Times New Roman"/>
          <w:color w:val="000000"/>
          <w:sz w:val="18"/>
          <w:szCs w:val="20"/>
        </w:rPr>
        <w:t>----------------------------------------------------------------------------------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20"/>
        </w:rPr>
      </w:pPr>
      <w:r w:rsidRPr="00873D40">
        <w:rPr>
          <w:rFonts w:ascii="Times New Roman" w:hAnsi="Times New Roman" w:cs="Times New Roman"/>
          <w:color w:val="000000"/>
          <w:sz w:val="18"/>
          <w:szCs w:val="20"/>
        </w:rPr>
        <w:t>AC 43.13-1B 9/8/98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SECTION 3 Precautionary Measures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proofErr w:type="gramStart"/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4-36. FLUTTER AND VIBRATION PRECAUTIONS.</w:t>
      </w:r>
      <w:proofErr w:type="gramEnd"/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To prevent the occurrence of severe vibration or flutter of flight control surfaces during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flight, precautions must be taken to stay within the design balance limitations when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 xml:space="preserve">performing maintenance or repair. </w:t>
      </w:r>
      <w:proofErr w:type="gramStart"/>
      <w:r w:rsidRPr="00873D40">
        <w:rPr>
          <w:rFonts w:ascii="Times New Roman" w:hAnsi="Times New Roman" w:cs="Times New Roman"/>
          <w:color w:val="000000"/>
          <w:szCs w:val="24"/>
        </w:rPr>
        <w:t>drainage</w:t>
      </w:r>
      <w:proofErr w:type="gramEnd"/>
      <w:r w:rsidRPr="00873D40">
        <w:rPr>
          <w:rFonts w:ascii="Times New Roman" w:hAnsi="Times New Roman" w:cs="Times New Roman"/>
          <w:color w:val="000000"/>
          <w:szCs w:val="24"/>
        </w:rPr>
        <w:t xml:space="preserve"> provisions must be checked and retained when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maintenance is being done.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DD0907"/>
          <w:szCs w:val="24"/>
        </w:rPr>
      </w:pPr>
      <w:r w:rsidRPr="00873D40">
        <w:rPr>
          <w:rFonts w:ascii="Times New Roman" w:hAnsi="Times New Roman" w:cs="Times New Roman"/>
          <w:b/>
          <w:bCs/>
          <w:color w:val="DD0907"/>
          <w:szCs w:val="24"/>
        </w:rPr>
        <w:t>These sections are in the report, too, but I did not copy them here.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a. Balance Changes.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b. Painting and Refinishing.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c. Trapped Water or Ice.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 xml:space="preserve">d. Trim Tab Maintenance. </w:t>
      </w:r>
      <w:r w:rsidRPr="00873D40">
        <w:rPr>
          <w:rFonts w:ascii="Times New Roman" w:hAnsi="Times New Roman" w:cs="Times New Roman"/>
          <w:color w:val="000000"/>
          <w:szCs w:val="24"/>
        </w:rPr>
        <w:t>Loose or vibrating trim tabs will increase wear of actuating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mechanisms and hinge points which may develop into serious flutter conditions. When this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happens, primary control surfaces are highly susceptible to wear, deformation, and fatigue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failures because of the buffeting nature of the airflow over the tab mechanism. Trailing-edge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play of the tab may increase, creating an unsafe flutter condition. Careful inspection of the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tab and its mechanism should be conducted during overhaul and annual inspection periods.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 xml:space="preserve">Compared to other flight control systems on the aircraft, only a minor amount of </w:t>
      </w:r>
      <w:proofErr w:type="spellStart"/>
      <w:r w:rsidRPr="00873D40">
        <w:rPr>
          <w:rFonts w:ascii="Times New Roman" w:hAnsi="Times New Roman" w:cs="Times New Roman"/>
          <w:color w:val="000000"/>
          <w:szCs w:val="24"/>
        </w:rPr>
        <w:t>tabmechanism</w:t>
      </w:r>
      <w:proofErr w:type="spellEnd"/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wear can be tolerated.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 xml:space="preserve">(1) </w:t>
      </w:r>
      <w:r w:rsidRPr="00873D40">
        <w:rPr>
          <w:rFonts w:ascii="Times New Roman" w:hAnsi="Times New Roman" w:cs="Times New Roman"/>
          <w:color w:val="000000"/>
          <w:szCs w:val="24"/>
        </w:rPr>
        <w:t>Free play and stiffness may best be measured by a simple static test where “upward”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and “downward” (or “leftward” and “rightward”) point forces are applied near the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trailing edge of the tab at the span-wise attachment of the actuator (so as not to twist the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tab). The control surface to which the trim tab is attached should be locked in place.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For example, a tab that has a chord of 4 inches and less than or equal to 35 percent</w:t>
      </w:r>
      <w:r>
        <w:rPr>
          <w:rFonts w:ascii="Times New Roman" w:hAnsi="Times New Roman" w:cs="Times New Roman"/>
          <w:b/>
          <w:bCs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of the control surface span would have a maximum permissible free play of 4</w:t>
      </w:r>
      <w:r>
        <w:rPr>
          <w:rFonts w:ascii="Times New Roman" w:hAnsi="Times New Roman" w:cs="Times New Roman"/>
          <w:b/>
          <w:bCs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inches x 0.020 or 0.080 inches (total motion up and down) measured at the trailing</w:t>
      </w:r>
      <w:r>
        <w:rPr>
          <w:rFonts w:ascii="Times New Roman" w:hAnsi="Times New Roman" w:cs="Times New Roman"/>
          <w:b/>
          <w:bCs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edge. Correct any free play in excess of this amount. Wow!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If the tab span equals or exceeds 35 percent of the span of the supporting control surface,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the total free play at the tab trailing edge should not exceed 1 percent of the distance from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the tab hinge line to the trailing edge of the tab perpendicular to the tab hinge line.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proofErr w:type="gramStart"/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So, for a tab of five inches in chord, 5 x 0.01 = 0.050 inches.</w:t>
      </w:r>
      <w:proofErr w:type="gramEnd"/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 xml:space="preserve"> Wow!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 xml:space="preserve">(2) </w:t>
      </w:r>
      <w:r w:rsidRPr="00873D40">
        <w:rPr>
          <w:rFonts w:ascii="Times New Roman" w:hAnsi="Times New Roman" w:cs="Times New Roman"/>
          <w:color w:val="000000"/>
          <w:szCs w:val="24"/>
        </w:rPr>
        <w:t>Care must also be exercised during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repair or rework to prevent stress concentration points or areas that could increase the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fatigue susceptibility of the trim tab system. Advisory Circular (AC) 23.629-1A, Means of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Compliance with Section 23.629, “Flutter,” contains additional information on this subject.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24"/>
        </w:rPr>
      </w:pP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NOTE: If the pilot has experienced flutter, or thinks he/she has, then a complete</w:t>
      </w:r>
      <w:r>
        <w:rPr>
          <w:rFonts w:ascii="Times New Roman" w:hAnsi="Times New Roman" w:cs="Times New Roman"/>
          <w:b/>
          <w:bCs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inspection of the aircraft flight control system and all related components</w:t>
      </w:r>
      <w:r>
        <w:rPr>
          <w:rFonts w:ascii="Times New Roman" w:hAnsi="Times New Roman" w:cs="Times New Roman"/>
          <w:b/>
          <w:bCs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 xml:space="preserve">including rod ends, bearings, hinges, and </w:t>
      </w:r>
      <w:proofErr w:type="spellStart"/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bellcranks</w:t>
      </w:r>
      <w:proofErr w:type="spellEnd"/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 xml:space="preserve"> must be accomplished.</w:t>
      </w:r>
      <w:r>
        <w:rPr>
          <w:rFonts w:ascii="Times New Roman" w:hAnsi="Times New Roman" w:cs="Times New Roman"/>
          <w:b/>
          <w:bCs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b/>
          <w:bCs/>
          <w:color w:val="000000"/>
          <w:szCs w:val="24"/>
        </w:rPr>
        <w:t>Suspected parts should be replaced.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=========================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To go to: AC 23-629-1A</w:t>
      </w:r>
    </w:p>
    <w:p w:rsidR="00873D40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873D40">
        <w:rPr>
          <w:rFonts w:ascii="Times New Roman" w:hAnsi="Times New Roman" w:cs="Times New Roman"/>
          <w:color w:val="000000"/>
          <w:szCs w:val="24"/>
        </w:rPr>
        <w:t>http://www.airweb.faa.gov/Regulatory_and_Guidance_Library\rgAdvisoryCircular.nsf/0/CB</w:t>
      </w:r>
    </w:p>
    <w:p w:rsidR="00A06D3F" w:rsidRPr="00873D40" w:rsidRDefault="00873D40" w:rsidP="00873D40">
      <w:pPr>
        <w:autoSpaceDE w:val="0"/>
        <w:autoSpaceDN w:val="0"/>
        <w:adjustRightInd w:val="0"/>
        <w:spacing w:after="0" w:line="240" w:lineRule="auto"/>
        <w:rPr>
          <w:sz w:val="20"/>
        </w:rPr>
      </w:pPr>
      <w:r w:rsidRPr="00873D40">
        <w:rPr>
          <w:rFonts w:ascii="Times New Roman" w:hAnsi="Times New Roman" w:cs="Times New Roman"/>
          <w:color w:val="000000"/>
          <w:szCs w:val="24"/>
        </w:rPr>
        <w:t>7501A9ECED1D89862569B2006DBBD1</w:t>
      </w:r>
      <w:proofErr w:type="gramStart"/>
      <w:r w:rsidRPr="00873D40">
        <w:rPr>
          <w:rFonts w:ascii="Times New Roman" w:hAnsi="Times New Roman" w:cs="Times New Roman"/>
          <w:color w:val="000000"/>
          <w:szCs w:val="24"/>
        </w:rPr>
        <w:t>?OpenDocument</w:t>
      </w:r>
      <w:proofErr w:type="gramEnd"/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It may be usable to some, but unless you designed the plane, don’t bother. 52 pages of how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to determine and tests to find it. It is a .PDF file so you can download and study at leisure.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>Neal F. Wright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hyperlink r:id="rId4" w:history="1">
        <w:r w:rsidRPr="009B1366">
          <w:rPr>
            <w:rStyle w:val="Hyperlink"/>
            <w:rFonts w:ascii="Times New Roman" w:hAnsi="Times New Roman" w:cs="Times New Roman"/>
            <w:szCs w:val="24"/>
          </w:rPr>
          <w:t>cougarnfw@aol.com</w:t>
        </w:r>
      </w:hyperlink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Pr="00873D40">
        <w:rPr>
          <w:rFonts w:ascii="Times New Roman" w:hAnsi="Times New Roman" w:cs="Times New Roman"/>
          <w:color w:val="000000"/>
          <w:szCs w:val="24"/>
        </w:rPr>
        <w:t xml:space="preserve">filed as trim </w:t>
      </w:r>
      <w:proofErr w:type="spellStart"/>
      <w:r w:rsidRPr="00873D40">
        <w:rPr>
          <w:rFonts w:ascii="Times New Roman" w:hAnsi="Times New Roman" w:cs="Times New Roman"/>
          <w:color w:val="000000"/>
          <w:szCs w:val="24"/>
        </w:rPr>
        <w:t>tb</w:t>
      </w:r>
      <w:proofErr w:type="spellEnd"/>
      <w:r w:rsidRPr="00873D40">
        <w:rPr>
          <w:rFonts w:ascii="Times New Roman" w:hAnsi="Times New Roman" w:cs="Times New Roman"/>
          <w:color w:val="000000"/>
          <w:szCs w:val="24"/>
        </w:rPr>
        <w:t xml:space="preserve"> max limits </w:t>
      </w:r>
      <w:proofErr w:type="spellStart"/>
      <w:proofErr w:type="gramStart"/>
      <w:r w:rsidRPr="00873D40">
        <w:rPr>
          <w:rFonts w:ascii="Times New Roman" w:hAnsi="Times New Roman" w:cs="Times New Roman"/>
          <w:color w:val="000000"/>
          <w:szCs w:val="24"/>
        </w:rPr>
        <w:t>june</w:t>
      </w:r>
      <w:proofErr w:type="spellEnd"/>
      <w:proofErr w:type="gramEnd"/>
      <w:r w:rsidRPr="00873D40">
        <w:rPr>
          <w:rFonts w:ascii="Times New Roman" w:hAnsi="Times New Roman" w:cs="Times New Roman"/>
          <w:color w:val="000000"/>
          <w:szCs w:val="24"/>
        </w:rPr>
        <w:t xml:space="preserve"> 2004</w:t>
      </w:r>
    </w:p>
    <w:sectPr w:rsidR="00A06D3F" w:rsidRPr="00873D40" w:rsidSect="00A06D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73D40"/>
    <w:rsid w:val="00873D40"/>
    <w:rsid w:val="00A0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D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3D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ugarnfw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Davrid Sbur</dc:creator>
  <cp:keywords/>
  <dc:description/>
  <cp:lastModifiedBy>Davrid Sbur</cp:lastModifiedBy>
  <cp:revision>1</cp:revision>
  <dcterms:created xsi:type="dcterms:W3CDTF">2009-06-09T23:43:00Z</dcterms:created>
  <dcterms:modified xsi:type="dcterms:W3CDTF">2009-06-09T23:47:00Z</dcterms:modified>
</cp:coreProperties>
</file>